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FD" w:rsidRPr="00E97DBF" w:rsidRDefault="00E97DBF" w:rsidP="00E97DBF">
      <w:pPr>
        <w:jc w:val="right"/>
        <w:rPr>
          <w:rFonts w:ascii="Times New Roman" w:hAnsi="Times New Roman" w:cs="Times New Roman"/>
          <w:sz w:val="24"/>
          <w:szCs w:val="24"/>
        </w:rPr>
      </w:pPr>
      <w:r w:rsidRPr="00E97DBF">
        <w:rPr>
          <w:rFonts w:ascii="Times New Roman" w:hAnsi="Times New Roman" w:cs="Times New Roman"/>
          <w:sz w:val="24"/>
          <w:szCs w:val="24"/>
        </w:rPr>
        <w:t>«Утверждаю»</w:t>
      </w:r>
    </w:p>
    <w:p w:rsidR="00E97DBF" w:rsidRDefault="00E97DBF" w:rsidP="00E97DBF">
      <w:pPr>
        <w:jc w:val="right"/>
        <w:rPr>
          <w:rFonts w:ascii="Times New Roman" w:hAnsi="Times New Roman" w:cs="Times New Roman"/>
          <w:sz w:val="24"/>
          <w:szCs w:val="24"/>
        </w:rPr>
      </w:pPr>
      <w:r w:rsidRPr="00E97DBF">
        <w:rPr>
          <w:rFonts w:ascii="Times New Roman" w:hAnsi="Times New Roman" w:cs="Times New Roman"/>
          <w:sz w:val="24"/>
          <w:szCs w:val="24"/>
        </w:rPr>
        <w:t xml:space="preserve">Директор школы:    </w:t>
      </w:r>
      <w:r>
        <w:rPr>
          <w:rFonts w:ascii="Times New Roman" w:hAnsi="Times New Roman" w:cs="Times New Roman"/>
          <w:sz w:val="24"/>
          <w:szCs w:val="24"/>
        </w:rPr>
        <w:t xml:space="preserve">       Г.М.Голубь</w:t>
      </w:r>
      <w:r w:rsidRPr="00E97DB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97DBF" w:rsidRPr="00E97DBF" w:rsidRDefault="00E97DBF" w:rsidP="00E97DB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97DBF">
        <w:rPr>
          <w:rFonts w:ascii="Times New Roman" w:hAnsi="Times New Roman" w:cs="Times New Roman"/>
          <w:b/>
          <w:sz w:val="56"/>
          <w:szCs w:val="56"/>
        </w:rPr>
        <w:t>График проведения школьных пробных экзаменов в 11 классе</w:t>
      </w:r>
      <w:r>
        <w:rPr>
          <w:rFonts w:ascii="Times New Roman" w:hAnsi="Times New Roman" w:cs="Times New Roman"/>
          <w:b/>
          <w:sz w:val="56"/>
          <w:szCs w:val="56"/>
        </w:rPr>
        <w:t xml:space="preserve">         </w:t>
      </w:r>
      <w:r w:rsidR="00BE54B1">
        <w:rPr>
          <w:rFonts w:ascii="Times New Roman" w:hAnsi="Times New Roman" w:cs="Times New Roman"/>
          <w:b/>
          <w:sz w:val="56"/>
          <w:szCs w:val="56"/>
        </w:rPr>
        <w:t xml:space="preserve"> в 2016 – 2017</w:t>
      </w:r>
      <w:bookmarkStart w:id="0" w:name="_GoBack"/>
      <w:bookmarkEnd w:id="0"/>
      <w:r w:rsidRPr="00E97DBF">
        <w:rPr>
          <w:rFonts w:ascii="Times New Roman" w:hAnsi="Times New Roman" w:cs="Times New Roman"/>
          <w:b/>
          <w:sz w:val="56"/>
          <w:szCs w:val="56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2589"/>
        <w:gridCol w:w="2726"/>
        <w:gridCol w:w="2968"/>
      </w:tblGrid>
      <w:tr w:rsidR="00E97DBF" w:rsidRPr="00E97DBF" w:rsidTr="00E97DBF">
        <w:tc>
          <w:tcPr>
            <w:tcW w:w="392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№</w:t>
            </w:r>
            <w:proofErr w:type="gramStart"/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п</w:t>
            </w:r>
            <w:proofErr w:type="gramEnd"/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/п</w:t>
            </w:r>
          </w:p>
        </w:tc>
        <w:tc>
          <w:tcPr>
            <w:tcW w:w="4393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Месяц</w:t>
            </w:r>
          </w:p>
        </w:tc>
        <w:tc>
          <w:tcPr>
            <w:tcW w:w="2393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Предмет</w:t>
            </w:r>
          </w:p>
        </w:tc>
        <w:tc>
          <w:tcPr>
            <w:tcW w:w="2393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Учитель</w:t>
            </w:r>
          </w:p>
        </w:tc>
      </w:tr>
      <w:tr w:rsidR="00E97DBF" w:rsidRPr="00E97DBF" w:rsidTr="00E97DBF">
        <w:tc>
          <w:tcPr>
            <w:tcW w:w="392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4393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Сентябрь</w:t>
            </w:r>
          </w:p>
        </w:tc>
        <w:tc>
          <w:tcPr>
            <w:tcW w:w="2393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Входной контроль по всем предметам учебного плана 11 класса</w:t>
            </w:r>
          </w:p>
        </w:tc>
        <w:tc>
          <w:tcPr>
            <w:tcW w:w="2393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Учителя – предметники, работающие в 11 классе</w:t>
            </w:r>
          </w:p>
        </w:tc>
      </w:tr>
      <w:tr w:rsidR="00E97DBF" w:rsidRPr="00E97DBF" w:rsidTr="00E97DBF">
        <w:tc>
          <w:tcPr>
            <w:tcW w:w="392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</w:p>
        </w:tc>
        <w:tc>
          <w:tcPr>
            <w:tcW w:w="4393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Октябрь</w:t>
            </w:r>
          </w:p>
        </w:tc>
        <w:tc>
          <w:tcPr>
            <w:tcW w:w="2393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Русский язык</w:t>
            </w:r>
          </w:p>
        </w:tc>
        <w:tc>
          <w:tcPr>
            <w:tcW w:w="2393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Немченко Е.В.</w:t>
            </w:r>
          </w:p>
        </w:tc>
      </w:tr>
      <w:tr w:rsidR="00E97DBF" w:rsidRPr="00E97DBF" w:rsidTr="00E97DBF">
        <w:tc>
          <w:tcPr>
            <w:tcW w:w="392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</w:p>
        </w:tc>
        <w:tc>
          <w:tcPr>
            <w:tcW w:w="4393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Ноябрь</w:t>
            </w:r>
          </w:p>
        </w:tc>
        <w:tc>
          <w:tcPr>
            <w:tcW w:w="2393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Русский язык (сочинение)</w:t>
            </w:r>
          </w:p>
        </w:tc>
        <w:tc>
          <w:tcPr>
            <w:tcW w:w="2393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Немченко Е.В.</w:t>
            </w:r>
          </w:p>
        </w:tc>
      </w:tr>
      <w:tr w:rsidR="00E97DBF" w:rsidRPr="00E97DBF" w:rsidTr="00E97DBF">
        <w:tc>
          <w:tcPr>
            <w:tcW w:w="392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4393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Ноябрь</w:t>
            </w:r>
          </w:p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393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Математика базовая</w:t>
            </w:r>
          </w:p>
        </w:tc>
        <w:tc>
          <w:tcPr>
            <w:tcW w:w="2393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Дудников Ю.А.</w:t>
            </w:r>
          </w:p>
        </w:tc>
      </w:tr>
      <w:tr w:rsidR="00E97DBF" w:rsidRPr="00E97DBF" w:rsidTr="00E97DBF">
        <w:tc>
          <w:tcPr>
            <w:tcW w:w="392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4393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Декабрь</w:t>
            </w:r>
          </w:p>
        </w:tc>
        <w:tc>
          <w:tcPr>
            <w:tcW w:w="2393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Математика профильная</w:t>
            </w:r>
          </w:p>
        </w:tc>
        <w:tc>
          <w:tcPr>
            <w:tcW w:w="2393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Дудников Ю.А.</w:t>
            </w:r>
          </w:p>
        </w:tc>
      </w:tr>
      <w:tr w:rsidR="00E97DBF" w:rsidRPr="00E97DBF" w:rsidTr="00E97DBF">
        <w:tc>
          <w:tcPr>
            <w:tcW w:w="392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</w:tc>
        <w:tc>
          <w:tcPr>
            <w:tcW w:w="4393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Февраль</w:t>
            </w:r>
          </w:p>
        </w:tc>
        <w:tc>
          <w:tcPr>
            <w:tcW w:w="2393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Русский язык</w:t>
            </w:r>
          </w:p>
        </w:tc>
        <w:tc>
          <w:tcPr>
            <w:tcW w:w="2393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Немченко Е.В.</w:t>
            </w:r>
          </w:p>
        </w:tc>
      </w:tr>
      <w:tr w:rsidR="00E97DBF" w:rsidRPr="00E97DBF" w:rsidTr="00E97DBF">
        <w:tc>
          <w:tcPr>
            <w:tcW w:w="392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</w:p>
        </w:tc>
        <w:tc>
          <w:tcPr>
            <w:tcW w:w="4393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Март</w:t>
            </w:r>
          </w:p>
        </w:tc>
        <w:tc>
          <w:tcPr>
            <w:tcW w:w="2393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Математика базовая</w:t>
            </w:r>
          </w:p>
        </w:tc>
        <w:tc>
          <w:tcPr>
            <w:tcW w:w="2393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Дудников Ю.А.</w:t>
            </w:r>
          </w:p>
        </w:tc>
      </w:tr>
    </w:tbl>
    <w:p w:rsidR="00E97DBF" w:rsidRPr="00E97DBF" w:rsidRDefault="00E97DBF" w:rsidP="00E97DB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97DBF" w:rsidRPr="00E97DBF" w:rsidSect="0092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5063"/>
    <w:rsid w:val="00016D7B"/>
    <w:rsid w:val="00434065"/>
    <w:rsid w:val="004A5063"/>
    <w:rsid w:val="00921BFD"/>
    <w:rsid w:val="00BE54B1"/>
    <w:rsid w:val="00E9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Гамора</dc:creator>
  <cp:lastModifiedBy>Zavuch</cp:lastModifiedBy>
  <cp:revision>5</cp:revision>
  <cp:lastPrinted>2015-09-09T13:04:00Z</cp:lastPrinted>
  <dcterms:created xsi:type="dcterms:W3CDTF">2015-09-09T12:57:00Z</dcterms:created>
  <dcterms:modified xsi:type="dcterms:W3CDTF">2016-09-14T10:22:00Z</dcterms:modified>
</cp:coreProperties>
</file>